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p w:rsidR="00AD0DA8" w:rsidRDefault="00AD0DA8" w:rsidP="004C7FEF"/>
    <w:p w:rsidR="00803ACE" w:rsidRDefault="00803ACE" w:rsidP="00803ACE">
      <w:pPr>
        <w:pStyle w:val="Heading1"/>
      </w:pPr>
      <w:bookmarkStart w:id="0" w:name="_Toc58518876"/>
      <w:r>
        <w:t xml:space="preserve">Introduction to </w:t>
      </w:r>
      <w:r w:rsidR="009B5A58">
        <w:t>M</w:t>
      </w:r>
      <w:r>
        <w:t>ongoDB</w:t>
      </w:r>
      <w:bookmarkEnd w:id="0"/>
    </w:p>
    <w:p w:rsidR="009B5A58" w:rsidRDefault="009B5A58" w:rsidP="009B5A58">
      <w:pPr>
        <w:pStyle w:val="Heading2"/>
      </w:pPr>
      <w:r>
        <w:t>Introduction</w:t>
      </w:r>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r>
        <w:t>What is MongoDB</w:t>
      </w:r>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How MongoDB is different than other Databases / How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lastRenderedPageBreak/>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The Key MongoDB Characteristics</w:t>
      </w:r>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Understanding MongoDB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Overview of M</w:t>
      </w:r>
      <w:r w:rsidR="00803ACE">
        <w:t>ongoDB</w:t>
      </w:r>
      <w:bookmarkEnd w:id="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Features of mongoDB</w:t>
      </w:r>
      <w:bookmarkEnd w:id="2"/>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Setting up MongoDB on Windows</w:t>
      </w:r>
      <w:bookmarkEnd w:id="4"/>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5" w:name="_Installing_MongoDB"/>
      <w:bookmarkStart w:id="6" w:name="_Toc58518881"/>
      <w:bookmarkEnd w:id="5"/>
      <w:r>
        <w:t>Installing MongoDB</w:t>
      </w:r>
      <w:bookmarkEnd w:id="6"/>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Create folder to store the MongoDB database</w:t>
      </w:r>
      <w:bookmarkEnd w:id="7"/>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Starting the MongoDB server and Connecting using MondoDB Shell</w:t>
      </w:r>
      <w:bookmarkEnd w:id="8"/>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r>
        <w:t>MongoDB Compass</w:t>
      </w:r>
      <w:bookmarkEnd w:id="10"/>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Creating Remote Database Hosted on MongoDB Atlas</w:t>
      </w:r>
      <w:bookmarkEnd w:id="11"/>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Shell vs Driver</w:t>
      </w:r>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Working with MongoDB</w:t>
      </w:r>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r>
        <w:t>ObjectId Object</w:t>
      </w:r>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JSON vs BSON</w:t>
      </w:r>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r>
        <w:lastRenderedPageBreak/>
        <w:t>MongoDB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22" w:name="_Toc58518951"/>
      <w:r>
        <w:lastRenderedPageBreak/>
        <w:t>Referencing and Embedding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“lookup()”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r>
        <w:t xml:space="preserve">MongoDB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Stopping the background MongoDB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r>
        <w:lastRenderedPageBreak/>
        <w:t>MongoDB Server (mongod)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“writeConcern”</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Understanding findOne() and find()</w:t>
      </w:r>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r>
        <w:t>updateOne(), updateMany() and using $set</w:t>
      </w:r>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r>
        <w:t xml:space="preserve">Understansing </w:t>
      </w:r>
      <w:r w:rsidRPr="00246FCF">
        <w:rPr>
          <w:rFonts w:ascii="Consolas" w:hAnsi="Consolas" w:cs="Consolas"/>
        </w:rPr>
        <w:t>upsert</w:t>
      </w:r>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r w:rsidRPr="006B4297">
        <w:t>Indexes Behind the Scenes</w:t>
      </w:r>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How MongoDB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We can set the weights using the “weights” key in the config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Adding GeoJSON Data</w:t>
      </w:r>
    </w:p>
    <w:p w:rsidR="006312E1" w:rsidRDefault="00131F76" w:rsidP="006312E1">
      <w:pPr>
        <w:pStyle w:val="ListParagraph"/>
        <w:numPr>
          <w:ilvl w:val="0"/>
          <w:numId w:val="74"/>
        </w:numPr>
      </w:pPr>
      <w:r>
        <w:t>GeoJSON official site:</w:t>
      </w:r>
    </w:p>
    <w:p w:rsidR="00131F76" w:rsidRDefault="00131F76" w:rsidP="00131F76">
      <w:pPr>
        <w:pStyle w:val="ListParagraph"/>
        <w:numPr>
          <w:ilvl w:val="0"/>
          <w:numId w:val="74"/>
        </w:numPr>
      </w:pPr>
      <w:r>
        <w:t xml:space="preserve">GeoJSON Docs from Mongodb: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To specify GeoJSON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GeoJSON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GeoJSON objects with MongoDB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r>
        <w:t>LineString</w:t>
      </w:r>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r>
        <w:t>MultiPoint</w:t>
      </w:r>
    </w:p>
    <w:p w:rsidR="002D472A" w:rsidRDefault="002D472A" w:rsidP="002D472A">
      <w:pPr>
        <w:pStyle w:val="ListParagraph"/>
        <w:numPr>
          <w:ilvl w:val="1"/>
          <w:numId w:val="74"/>
        </w:numPr>
      </w:pPr>
      <w:r>
        <w:t>MultiLineString</w:t>
      </w:r>
    </w:p>
    <w:p w:rsidR="002D472A" w:rsidRDefault="002D472A" w:rsidP="002D472A">
      <w:pPr>
        <w:pStyle w:val="ListParagraph"/>
        <w:numPr>
          <w:ilvl w:val="1"/>
          <w:numId w:val="74"/>
        </w:numPr>
      </w:pPr>
      <w:r>
        <w:t>MultiPolygon</w:t>
      </w:r>
    </w:p>
    <w:p w:rsidR="002D472A" w:rsidRDefault="002D472A" w:rsidP="002D472A">
      <w:pPr>
        <w:pStyle w:val="ListParagraph"/>
        <w:numPr>
          <w:ilvl w:val="1"/>
          <w:numId w:val="74"/>
        </w:numPr>
      </w:pPr>
      <w:r>
        <w:t>GeometryCollection</w:t>
      </w:r>
    </w:p>
    <w:p w:rsidR="002D472A" w:rsidRDefault="00B106D3" w:rsidP="00B106D3">
      <w:pPr>
        <w:pStyle w:val="Heading2"/>
      </w:pPr>
      <w:r>
        <w:t>Running GeoJSON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&gt; db.places.createIndex({location: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$geoIntersects</w:t>
      </w:r>
    </w:p>
    <w:p w:rsidR="00F31D85" w:rsidRDefault="00F31D85" w:rsidP="00CB068C">
      <w:pPr>
        <w:pStyle w:val="ListParagraph"/>
        <w:numPr>
          <w:ilvl w:val="1"/>
          <w:numId w:val="76"/>
        </w:numPr>
      </w:pPr>
      <w:r>
        <w:t>$geoWithin</w:t>
      </w:r>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$nearSphere</w:t>
      </w:r>
    </w:p>
    <w:p w:rsidR="00F31D85" w:rsidRDefault="00F31D85" w:rsidP="00F31D85">
      <w:pPr>
        <w:pStyle w:val="ListParagraph"/>
        <w:numPr>
          <w:ilvl w:val="0"/>
          <w:numId w:val="76"/>
        </w:numPr>
      </w:pPr>
      <w:r w:rsidRPr="00F31D85">
        <w:t>Geometry Specifiers</w:t>
      </w:r>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$center$centerSphere</w:t>
      </w:r>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$maxDistance</w:t>
      </w:r>
      <w:r>
        <w:tab/>
      </w:r>
    </w:p>
    <w:p w:rsidR="00F31D85" w:rsidRDefault="00F31D85" w:rsidP="00F31D85">
      <w:pPr>
        <w:pStyle w:val="ListParagraph"/>
        <w:numPr>
          <w:ilvl w:val="1"/>
          <w:numId w:val="76"/>
        </w:numPr>
      </w:pPr>
      <w:r>
        <w:t>$minDistance</w:t>
      </w:r>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$uniqueDocs</w:t>
      </w:r>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($geoWithin and $centreSphere) is that with </w:t>
      </w:r>
      <w:r w:rsidRPr="006359FF">
        <w:rPr>
          <w:b/>
        </w:rPr>
        <w:t>($geoWithin and $centreSphere)</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fiter criteria for find()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$group vs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takes a groupB</w:t>
      </w:r>
      <w:r>
        <w:t>y parameter where you define by which field do you want to put your data into buckets.</w:t>
      </w:r>
    </w:p>
    <w:p w:rsidR="009D3633" w:rsidRDefault="009D3633" w:rsidP="001A0729">
      <w:pPr>
        <w:pStyle w:val="ListParagraph"/>
        <w:numPr>
          <w:ilvl w:val="0"/>
          <w:numId w:val="81"/>
        </w:numPr>
      </w:pPr>
      <w:r>
        <w:t>$</w:t>
      </w:r>
      <w:r w:rsidRPr="009D3633">
        <w:t>bucketAuto does the bucketing algorithm for you.</w:t>
      </w:r>
      <w:r w:rsidR="001A0729">
        <w:t xml:space="preserve"> $</w:t>
      </w:r>
      <w:r w:rsidR="001A0729" w:rsidRPr="001A0729">
        <w:t>bucketAuto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To implement pagination, the order of the $sort, $skip and $limit stages matters. (It doesn’t matter in the find()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$geoNear stage</w:t>
      </w:r>
    </w:p>
    <w:p w:rsidR="006911D7" w:rsidRDefault="006911D7" w:rsidP="00A04066">
      <w:pPr>
        <w:pStyle w:val="ListParagraph"/>
        <w:numPr>
          <w:ilvl w:val="0"/>
          <w:numId w:val="84"/>
        </w:numPr>
      </w:pPr>
      <w:r>
        <w:t>We have a special stage which is built for working with geo data, the $geoNear stage.</w:t>
      </w:r>
    </w:p>
    <w:p w:rsidR="006911D7" w:rsidRDefault="001E23BB" w:rsidP="00A04066">
      <w:pPr>
        <w:pStyle w:val="ListParagraph"/>
        <w:numPr>
          <w:ilvl w:val="0"/>
          <w:numId w:val="84"/>
        </w:numPr>
      </w:pPr>
      <w:r>
        <w:t>$geoNear allows us to simply find elements in our collection, documents in our collection which are close to our current position, that is what geoNear does.</w:t>
      </w:r>
    </w:p>
    <w:p w:rsidR="00C326A8" w:rsidRDefault="00BE4AF1" w:rsidP="00A04066">
      <w:pPr>
        <w:pStyle w:val="ListParagraph"/>
        <w:numPr>
          <w:ilvl w:val="0"/>
          <w:numId w:val="84"/>
        </w:numPr>
      </w:pPr>
      <w:r>
        <w:t xml:space="preserve">If you want to use $geoNear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How MongoDB Optimizes Your Aggregation Pipelines</w:t>
      </w:r>
    </w:p>
    <w:p w:rsidR="00D57CAD" w:rsidRPr="00D57CAD" w:rsidRDefault="00D57CAD" w:rsidP="00D57CAD">
      <w:pPr>
        <w:pStyle w:val="ListParagraph"/>
        <w:numPr>
          <w:ilvl w:val="0"/>
          <w:numId w:val="82"/>
        </w:numPr>
      </w:pPr>
      <w:r w:rsidRPr="00D57CAD">
        <w:t>MongoDB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64 bit double is the default value type mongodb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r w:rsidRPr="006D0A87">
        <w:t>MongoDB Shell &amp; Data Types</w:t>
      </w:r>
    </w:p>
    <w:p w:rsidR="006D0A87" w:rsidRDefault="006D0A87" w:rsidP="006D0A87">
      <w:pPr>
        <w:pStyle w:val="ListParagraph"/>
        <w:numPr>
          <w:ilvl w:val="0"/>
          <w:numId w:val="86"/>
        </w:numPr>
      </w:pPr>
      <w:r>
        <w:t>T</w:t>
      </w:r>
      <w:r w:rsidRPr="006D0A87">
        <w:t>here's one important thing you have to keep in mind about the MongoDB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That matters especially for the numbers. JavaScript does NOT differentiate between integers and floating point numbers =&gt; Every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mongodb does not depend on mongodb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r w:rsidRPr="00D15C6E">
        <w:rPr>
          <w:rFonts w:ascii="Consolas" w:hAnsi="Consolas" w:cs="Consolas"/>
        </w:rPr>
        <w:t xml:space="preserve">db.persons.insertOne({name: “Sam”, age: </w:t>
      </w:r>
      <w:r w:rsidRPr="00F6194D">
        <w:rPr>
          <w:rFonts w:ascii="Consolas" w:hAnsi="Consolas" w:cs="Consolas"/>
          <w:b/>
        </w:rPr>
        <w:t>NumberInt</w:t>
      </w:r>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r w:rsidRPr="00D15C6E">
        <w:rPr>
          <w:rFonts w:ascii="Consolas" w:hAnsi="Consolas" w:cs="Consolas"/>
        </w:rPr>
        <w:t>db.persons.insertOne({</w:t>
      </w:r>
      <w:r w:rsidR="00D74771">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NumberInt and NumberLong can be used with a number passed as a value and with quotation marks and </w:t>
      </w:r>
      <w:r w:rsidRPr="00401307">
        <w:rPr>
          <w:b/>
        </w:rPr>
        <w:t>you should always use quotation marks</w:t>
      </w:r>
      <w:r>
        <w:t>, so basically pass a string because mongodb will then internally kind of convert that string you could say or simply store it appropriately but if you pass a number, well the number you pass still faces the javascript limitations in the shell which is based on Javascript.</w:t>
      </w:r>
    </w:p>
    <w:p w:rsidR="00414E75" w:rsidRDefault="00414E75" w:rsidP="00414E75">
      <w:pPr>
        <w:pStyle w:val="Heading2"/>
      </w:pPr>
      <w:r>
        <w:t>Doing Maths with Floats int32s and int54s</w:t>
      </w:r>
    </w:p>
    <w:p w:rsidR="00414E75" w:rsidRDefault="00F83420" w:rsidP="00414E75">
      <w:pPr>
        <w:pStyle w:val="ListParagraph"/>
        <w:numPr>
          <w:ilvl w:val="0"/>
          <w:numId w:val="88"/>
        </w:numPr>
      </w:pPr>
      <w:r>
        <w:t>If you add a double to an int, the result will be double. So pay attention while doing calculations on your int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&gt; db.science.insertOne({a: 0.3, b: 0.1})</w:t>
      </w:r>
    </w:p>
    <w:p w:rsidR="007A3FD3" w:rsidRPr="003D481B" w:rsidRDefault="007A3FD3" w:rsidP="003D481B">
      <w:pPr>
        <w:pStyle w:val="ListParagraph"/>
        <w:rPr>
          <w:rFonts w:ascii="Consolas" w:hAnsi="Consolas" w:cs="Consolas"/>
        </w:rPr>
      </w:pPr>
      <w:r w:rsidRPr="003D481B">
        <w:rPr>
          <w:rFonts w:ascii="Consolas" w:hAnsi="Consolas" w:cs="Consolas"/>
        </w:rPr>
        <w:t>&gt; db.science.findOne()</w:t>
      </w:r>
    </w:p>
    <w:p w:rsidR="007A3FD3" w:rsidRPr="003D481B" w:rsidRDefault="007A3FD3" w:rsidP="003D481B">
      <w:pPr>
        <w:pStyle w:val="ListParagraph"/>
        <w:rPr>
          <w:rFonts w:ascii="Consolas" w:hAnsi="Consolas" w:cs="Consolas"/>
        </w:rPr>
      </w:pPr>
      <w:r w:rsidRPr="003D481B">
        <w:rPr>
          <w:rFonts w:ascii="Consolas" w:hAnsi="Consolas" w:cs="Consolas"/>
        </w:rPr>
        <w:t>{ "_id" : ObjectId("600aaf7dd2c588a97d423247"),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db.science.aggregate([{$project: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r w:rsidRPr="003D481B">
        <w:rPr>
          <w:rFonts w:ascii="Consolas" w:hAnsi="Consolas" w:cs="Consolas"/>
        </w:rPr>
        <w:t xml:space="preserve">{ "_id" : ObjectId("600aaf7dd2c588a97d423247"),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 xml:space="preserve">Working with </w:t>
      </w:r>
      <w:r>
        <w:t>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ObjectId("600ab136d2c588a97d423248"), "result" : NumberDecimal("</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Above example with 128 bit decimals</w:t>
      </w:r>
      <w:r>
        <w:t xml:space="preserve"> and </w:t>
      </w:r>
      <w:r w:rsidRPr="0043580D">
        <w:rPr>
          <w:b/>
        </w:rPr>
        <w:t>with</w:t>
      </w:r>
      <w:r w:rsidRPr="0043580D">
        <w:rPr>
          <w:b/>
        </w:rPr>
        <w:t xml:space="preserve">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ObjectId("600ab180d2c588a97d423249"), "result" : NumberDecimal("</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rPr>
        <w:t>0.3</w:t>
      </w:r>
      <w:r w:rsidRPr="0043580D">
        <w:rPr>
          <w:rFonts w:ascii="Consolas" w:hAnsi="Consolas" w:cs="Consolas"/>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 xml:space="preserve"> (“</w:t>
      </w:r>
      <w:r w:rsidRPr="0043580D">
        <w:rPr>
          <w:rFonts w:ascii="Consolas" w:hAnsi="Consolas" w:cs="Consolas"/>
        </w:rPr>
        <w:t>0.1</w:t>
      </w:r>
      <w:r w:rsidRPr="0043580D">
        <w:rPr>
          <w:rFonts w:ascii="Consolas" w:hAnsi="Consolas" w:cs="Consolas"/>
        </w:rPr>
        <w:t>”)</w:t>
      </w:r>
      <w:r w:rsidRPr="0043580D">
        <w:rPr>
          <w:rFonts w:ascii="Consolas" w:hAnsi="Consolas" w:cs="Consolas"/>
        </w:rPr>
        <w:t>})</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Pr="00931B69" w:rsidRDefault="00931B69" w:rsidP="00931B69">
      <w:bookmarkStart w:id="26" w:name="_GoBack"/>
      <w:bookmarkEnd w:id="26"/>
    </w:p>
    <w:p w:rsidR="00D15C6E" w:rsidRPr="00FD112C" w:rsidRDefault="00D15C6E" w:rsidP="00443CED"/>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9E243D" w:rsidP="004C7FEF"/>
    <w:p w:rsidR="00905086" w:rsidRDefault="00187FDD" w:rsidP="00CA4FFF">
      <w:pPr>
        <w:pStyle w:val="Heading1"/>
      </w:pPr>
      <w:bookmarkStart w:id="27" w:name="_Toc60666887"/>
      <w:r>
        <w:lastRenderedPageBreak/>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2"/>
  </w:num>
  <w:num w:numId="2">
    <w:abstractNumId w:val="81"/>
  </w:num>
  <w:num w:numId="3">
    <w:abstractNumId w:val="39"/>
  </w:num>
  <w:num w:numId="4">
    <w:abstractNumId w:val="16"/>
  </w:num>
  <w:num w:numId="5">
    <w:abstractNumId w:val="75"/>
  </w:num>
  <w:num w:numId="6">
    <w:abstractNumId w:val="34"/>
  </w:num>
  <w:num w:numId="7">
    <w:abstractNumId w:val="51"/>
  </w:num>
  <w:num w:numId="8">
    <w:abstractNumId w:val="47"/>
  </w:num>
  <w:num w:numId="9">
    <w:abstractNumId w:val="36"/>
  </w:num>
  <w:num w:numId="10">
    <w:abstractNumId w:val="19"/>
  </w:num>
  <w:num w:numId="11">
    <w:abstractNumId w:val="42"/>
  </w:num>
  <w:num w:numId="12">
    <w:abstractNumId w:val="57"/>
  </w:num>
  <w:num w:numId="13">
    <w:abstractNumId w:val="18"/>
  </w:num>
  <w:num w:numId="14">
    <w:abstractNumId w:val="29"/>
  </w:num>
  <w:num w:numId="15">
    <w:abstractNumId w:val="69"/>
  </w:num>
  <w:num w:numId="16">
    <w:abstractNumId w:val="12"/>
  </w:num>
  <w:num w:numId="17">
    <w:abstractNumId w:val="35"/>
  </w:num>
  <w:num w:numId="18">
    <w:abstractNumId w:val="25"/>
  </w:num>
  <w:num w:numId="19">
    <w:abstractNumId w:val="31"/>
  </w:num>
  <w:num w:numId="20">
    <w:abstractNumId w:val="79"/>
  </w:num>
  <w:num w:numId="21">
    <w:abstractNumId w:val="84"/>
  </w:num>
  <w:num w:numId="22">
    <w:abstractNumId w:val="13"/>
  </w:num>
  <w:num w:numId="23">
    <w:abstractNumId w:val="3"/>
  </w:num>
  <w:num w:numId="24">
    <w:abstractNumId w:val="78"/>
  </w:num>
  <w:num w:numId="25">
    <w:abstractNumId w:val="68"/>
  </w:num>
  <w:num w:numId="26">
    <w:abstractNumId w:val="83"/>
  </w:num>
  <w:num w:numId="27">
    <w:abstractNumId w:val="70"/>
  </w:num>
  <w:num w:numId="28">
    <w:abstractNumId w:val="82"/>
  </w:num>
  <w:num w:numId="29">
    <w:abstractNumId w:val="10"/>
  </w:num>
  <w:num w:numId="30">
    <w:abstractNumId w:val="77"/>
  </w:num>
  <w:num w:numId="31">
    <w:abstractNumId w:val="8"/>
  </w:num>
  <w:num w:numId="32">
    <w:abstractNumId w:val="72"/>
  </w:num>
  <w:num w:numId="33">
    <w:abstractNumId w:val="44"/>
  </w:num>
  <w:num w:numId="34">
    <w:abstractNumId w:val="85"/>
  </w:num>
  <w:num w:numId="35">
    <w:abstractNumId w:val="58"/>
  </w:num>
  <w:num w:numId="36">
    <w:abstractNumId w:val="61"/>
  </w:num>
  <w:num w:numId="37">
    <w:abstractNumId w:val="86"/>
  </w:num>
  <w:num w:numId="38">
    <w:abstractNumId w:val="50"/>
  </w:num>
  <w:num w:numId="39">
    <w:abstractNumId w:val="21"/>
  </w:num>
  <w:num w:numId="40">
    <w:abstractNumId w:val="23"/>
  </w:num>
  <w:num w:numId="41">
    <w:abstractNumId w:val="27"/>
  </w:num>
  <w:num w:numId="42">
    <w:abstractNumId w:val="7"/>
  </w:num>
  <w:num w:numId="43">
    <w:abstractNumId w:val="30"/>
  </w:num>
  <w:num w:numId="44">
    <w:abstractNumId w:val="59"/>
  </w:num>
  <w:num w:numId="45">
    <w:abstractNumId w:val="5"/>
  </w:num>
  <w:num w:numId="46">
    <w:abstractNumId w:val="0"/>
  </w:num>
  <w:num w:numId="47">
    <w:abstractNumId w:val="14"/>
  </w:num>
  <w:num w:numId="48">
    <w:abstractNumId w:val="48"/>
  </w:num>
  <w:num w:numId="49">
    <w:abstractNumId w:val="66"/>
  </w:num>
  <w:num w:numId="50">
    <w:abstractNumId w:val="74"/>
  </w:num>
  <w:num w:numId="51">
    <w:abstractNumId w:val="2"/>
  </w:num>
  <w:num w:numId="52">
    <w:abstractNumId w:val="33"/>
  </w:num>
  <w:num w:numId="53">
    <w:abstractNumId w:val="43"/>
  </w:num>
  <w:num w:numId="54">
    <w:abstractNumId w:val="32"/>
  </w:num>
  <w:num w:numId="55">
    <w:abstractNumId w:val="37"/>
  </w:num>
  <w:num w:numId="56">
    <w:abstractNumId w:val="9"/>
  </w:num>
  <w:num w:numId="57">
    <w:abstractNumId w:val="60"/>
  </w:num>
  <w:num w:numId="58">
    <w:abstractNumId w:val="87"/>
  </w:num>
  <w:num w:numId="59">
    <w:abstractNumId w:val="45"/>
  </w:num>
  <w:num w:numId="60">
    <w:abstractNumId w:val="41"/>
  </w:num>
  <w:num w:numId="61">
    <w:abstractNumId w:val="6"/>
  </w:num>
  <w:num w:numId="62">
    <w:abstractNumId w:val="73"/>
  </w:num>
  <w:num w:numId="63">
    <w:abstractNumId w:val="15"/>
  </w:num>
  <w:num w:numId="64">
    <w:abstractNumId w:val="76"/>
  </w:num>
  <w:num w:numId="65">
    <w:abstractNumId w:val="53"/>
  </w:num>
  <w:num w:numId="66">
    <w:abstractNumId w:val="38"/>
  </w:num>
  <w:num w:numId="67">
    <w:abstractNumId w:val="64"/>
  </w:num>
  <w:num w:numId="68">
    <w:abstractNumId w:val="49"/>
  </w:num>
  <w:num w:numId="69">
    <w:abstractNumId w:val="67"/>
  </w:num>
  <w:num w:numId="70">
    <w:abstractNumId w:val="28"/>
  </w:num>
  <w:num w:numId="71">
    <w:abstractNumId w:val="17"/>
  </w:num>
  <w:num w:numId="72">
    <w:abstractNumId w:val="55"/>
  </w:num>
  <w:num w:numId="73">
    <w:abstractNumId w:val="26"/>
  </w:num>
  <w:num w:numId="74">
    <w:abstractNumId w:val="4"/>
  </w:num>
  <w:num w:numId="75">
    <w:abstractNumId w:val="24"/>
  </w:num>
  <w:num w:numId="76">
    <w:abstractNumId w:val="65"/>
  </w:num>
  <w:num w:numId="77">
    <w:abstractNumId w:val="56"/>
  </w:num>
  <w:num w:numId="78">
    <w:abstractNumId w:val="80"/>
  </w:num>
  <w:num w:numId="79">
    <w:abstractNumId w:val="89"/>
  </w:num>
  <w:num w:numId="80">
    <w:abstractNumId w:val="22"/>
  </w:num>
  <w:num w:numId="81">
    <w:abstractNumId w:val="11"/>
  </w:num>
  <w:num w:numId="82">
    <w:abstractNumId w:val="1"/>
  </w:num>
  <w:num w:numId="83">
    <w:abstractNumId w:val="54"/>
  </w:num>
  <w:num w:numId="84">
    <w:abstractNumId w:val="63"/>
  </w:num>
  <w:num w:numId="85">
    <w:abstractNumId w:val="40"/>
  </w:num>
  <w:num w:numId="86">
    <w:abstractNumId w:val="71"/>
  </w:num>
  <w:num w:numId="87">
    <w:abstractNumId w:val="52"/>
  </w:num>
  <w:num w:numId="88">
    <w:abstractNumId w:val="88"/>
  </w:num>
  <w:num w:numId="89">
    <w:abstractNumId w:val="20"/>
  </w:num>
  <w:num w:numId="90">
    <w:abstractNumId w:val="4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30C"/>
    <w:rsid w:val="00075EA0"/>
    <w:rsid w:val="00076C5E"/>
    <w:rsid w:val="0008193D"/>
    <w:rsid w:val="00086C2E"/>
    <w:rsid w:val="00087CE0"/>
    <w:rsid w:val="000A30B0"/>
    <w:rsid w:val="000A39A6"/>
    <w:rsid w:val="000A3F3D"/>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FDD"/>
    <w:rsid w:val="0019002D"/>
    <w:rsid w:val="0019104C"/>
    <w:rsid w:val="00193A6E"/>
    <w:rsid w:val="001964BE"/>
    <w:rsid w:val="001A0729"/>
    <w:rsid w:val="001A3117"/>
    <w:rsid w:val="001A3644"/>
    <w:rsid w:val="001A58ED"/>
    <w:rsid w:val="001A7E68"/>
    <w:rsid w:val="001B0A9C"/>
    <w:rsid w:val="001B4E55"/>
    <w:rsid w:val="001B769F"/>
    <w:rsid w:val="001C7BB4"/>
    <w:rsid w:val="001D5836"/>
    <w:rsid w:val="001D5FA1"/>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514D"/>
    <w:rsid w:val="0029569E"/>
    <w:rsid w:val="00296304"/>
    <w:rsid w:val="00296A31"/>
    <w:rsid w:val="00297056"/>
    <w:rsid w:val="002A3351"/>
    <w:rsid w:val="002A355F"/>
    <w:rsid w:val="002A4ACF"/>
    <w:rsid w:val="002A5E0A"/>
    <w:rsid w:val="002B19A7"/>
    <w:rsid w:val="002B452D"/>
    <w:rsid w:val="002B5042"/>
    <w:rsid w:val="002B72BB"/>
    <w:rsid w:val="002B7547"/>
    <w:rsid w:val="002C07A1"/>
    <w:rsid w:val="002C23A2"/>
    <w:rsid w:val="002C25EF"/>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83C9D"/>
    <w:rsid w:val="003877FF"/>
    <w:rsid w:val="003965B6"/>
    <w:rsid w:val="00397639"/>
    <w:rsid w:val="003A1354"/>
    <w:rsid w:val="003A3204"/>
    <w:rsid w:val="003A4419"/>
    <w:rsid w:val="003A49AF"/>
    <w:rsid w:val="003A6752"/>
    <w:rsid w:val="003A7763"/>
    <w:rsid w:val="003B022D"/>
    <w:rsid w:val="003B1B1A"/>
    <w:rsid w:val="003B27F6"/>
    <w:rsid w:val="003B5BC4"/>
    <w:rsid w:val="003B600F"/>
    <w:rsid w:val="003B738A"/>
    <w:rsid w:val="003B7394"/>
    <w:rsid w:val="003C5019"/>
    <w:rsid w:val="003C765E"/>
    <w:rsid w:val="003C7F15"/>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78E3"/>
    <w:rsid w:val="0042277A"/>
    <w:rsid w:val="0042762F"/>
    <w:rsid w:val="0042779E"/>
    <w:rsid w:val="004314F0"/>
    <w:rsid w:val="00433C0E"/>
    <w:rsid w:val="0043580D"/>
    <w:rsid w:val="00441BE2"/>
    <w:rsid w:val="00441F0C"/>
    <w:rsid w:val="00443CED"/>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5A6A"/>
    <w:rsid w:val="004A7041"/>
    <w:rsid w:val="004B03E6"/>
    <w:rsid w:val="004B1A01"/>
    <w:rsid w:val="004B30E0"/>
    <w:rsid w:val="004B5221"/>
    <w:rsid w:val="004B5F8E"/>
    <w:rsid w:val="004B6A49"/>
    <w:rsid w:val="004B6B29"/>
    <w:rsid w:val="004B7490"/>
    <w:rsid w:val="004C0327"/>
    <w:rsid w:val="004C3F64"/>
    <w:rsid w:val="004C6446"/>
    <w:rsid w:val="004C6FB7"/>
    <w:rsid w:val="004C7FEF"/>
    <w:rsid w:val="004D2907"/>
    <w:rsid w:val="004D3561"/>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4A23"/>
    <w:rsid w:val="005962DE"/>
    <w:rsid w:val="005964F4"/>
    <w:rsid w:val="005A04EF"/>
    <w:rsid w:val="005A1041"/>
    <w:rsid w:val="005A3367"/>
    <w:rsid w:val="005A5369"/>
    <w:rsid w:val="005A727A"/>
    <w:rsid w:val="005B3806"/>
    <w:rsid w:val="005B57FF"/>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62E"/>
    <w:rsid w:val="00617CFD"/>
    <w:rsid w:val="006240A0"/>
    <w:rsid w:val="0062447D"/>
    <w:rsid w:val="00625803"/>
    <w:rsid w:val="0062788D"/>
    <w:rsid w:val="006307D6"/>
    <w:rsid w:val="00630A8C"/>
    <w:rsid w:val="006312E1"/>
    <w:rsid w:val="00635092"/>
    <w:rsid w:val="006359FF"/>
    <w:rsid w:val="00640067"/>
    <w:rsid w:val="00643703"/>
    <w:rsid w:val="00643D72"/>
    <w:rsid w:val="00645340"/>
    <w:rsid w:val="00645614"/>
    <w:rsid w:val="00647B6B"/>
    <w:rsid w:val="00650237"/>
    <w:rsid w:val="00661354"/>
    <w:rsid w:val="00662540"/>
    <w:rsid w:val="006716F4"/>
    <w:rsid w:val="00671E29"/>
    <w:rsid w:val="00673D1B"/>
    <w:rsid w:val="00675A4F"/>
    <w:rsid w:val="0067655C"/>
    <w:rsid w:val="0067794F"/>
    <w:rsid w:val="0068457A"/>
    <w:rsid w:val="00684CF9"/>
    <w:rsid w:val="00686FD4"/>
    <w:rsid w:val="006911D7"/>
    <w:rsid w:val="0069146B"/>
    <w:rsid w:val="00693137"/>
    <w:rsid w:val="0069359D"/>
    <w:rsid w:val="0069379B"/>
    <w:rsid w:val="00695AEC"/>
    <w:rsid w:val="006A3CB0"/>
    <w:rsid w:val="006A4A43"/>
    <w:rsid w:val="006A54F4"/>
    <w:rsid w:val="006A6287"/>
    <w:rsid w:val="006A7D3C"/>
    <w:rsid w:val="006B1C69"/>
    <w:rsid w:val="006B369E"/>
    <w:rsid w:val="006B371A"/>
    <w:rsid w:val="006B3874"/>
    <w:rsid w:val="006B4062"/>
    <w:rsid w:val="006B4297"/>
    <w:rsid w:val="006B4564"/>
    <w:rsid w:val="006B4B46"/>
    <w:rsid w:val="006C7747"/>
    <w:rsid w:val="006D0A87"/>
    <w:rsid w:val="006D0C50"/>
    <w:rsid w:val="006D1566"/>
    <w:rsid w:val="006D2850"/>
    <w:rsid w:val="006D2B77"/>
    <w:rsid w:val="006D4A3D"/>
    <w:rsid w:val="006D5ED1"/>
    <w:rsid w:val="006D746B"/>
    <w:rsid w:val="006E1156"/>
    <w:rsid w:val="006E2B34"/>
    <w:rsid w:val="006E6FC1"/>
    <w:rsid w:val="006E7C0D"/>
    <w:rsid w:val="006F2A31"/>
    <w:rsid w:val="006F3EC2"/>
    <w:rsid w:val="006F3F5D"/>
    <w:rsid w:val="006F4F4A"/>
    <w:rsid w:val="006F5D23"/>
    <w:rsid w:val="006F616B"/>
    <w:rsid w:val="007050E2"/>
    <w:rsid w:val="007118EF"/>
    <w:rsid w:val="00715F06"/>
    <w:rsid w:val="00730529"/>
    <w:rsid w:val="0073113A"/>
    <w:rsid w:val="00732DBE"/>
    <w:rsid w:val="00745858"/>
    <w:rsid w:val="00746C2E"/>
    <w:rsid w:val="00752334"/>
    <w:rsid w:val="00753C2B"/>
    <w:rsid w:val="00755469"/>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911B2"/>
    <w:rsid w:val="0079565B"/>
    <w:rsid w:val="00795D5E"/>
    <w:rsid w:val="0079600F"/>
    <w:rsid w:val="007A16BE"/>
    <w:rsid w:val="007A20B0"/>
    <w:rsid w:val="007A245D"/>
    <w:rsid w:val="007A3FD3"/>
    <w:rsid w:val="007B26EE"/>
    <w:rsid w:val="007B46FF"/>
    <w:rsid w:val="007C5AFF"/>
    <w:rsid w:val="007C738B"/>
    <w:rsid w:val="007C7AED"/>
    <w:rsid w:val="007D2328"/>
    <w:rsid w:val="007D259C"/>
    <w:rsid w:val="007D2EBA"/>
    <w:rsid w:val="007D4B2F"/>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6467"/>
    <w:rsid w:val="00806FEE"/>
    <w:rsid w:val="008071A6"/>
    <w:rsid w:val="00811B7D"/>
    <w:rsid w:val="00811C60"/>
    <w:rsid w:val="008127E2"/>
    <w:rsid w:val="00813EEE"/>
    <w:rsid w:val="00815524"/>
    <w:rsid w:val="00815992"/>
    <w:rsid w:val="00820AAD"/>
    <w:rsid w:val="00825F20"/>
    <w:rsid w:val="008266E1"/>
    <w:rsid w:val="00832A13"/>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5779"/>
    <w:rsid w:val="00895FFE"/>
    <w:rsid w:val="0089757A"/>
    <w:rsid w:val="008A3E74"/>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1B69"/>
    <w:rsid w:val="009325A3"/>
    <w:rsid w:val="00932669"/>
    <w:rsid w:val="00933577"/>
    <w:rsid w:val="009345CB"/>
    <w:rsid w:val="009355CF"/>
    <w:rsid w:val="00935C34"/>
    <w:rsid w:val="0093757D"/>
    <w:rsid w:val="00940DB3"/>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2545"/>
    <w:rsid w:val="009A3FFA"/>
    <w:rsid w:val="009A5876"/>
    <w:rsid w:val="009B390F"/>
    <w:rsid w:val="009B55FA"/>
    <w:rsid w:val="009B5A58"/>
    <w:rsid w:val="009B6676"/>
    <w:rsid w:val="009B7AC2"/>
    <w:rsid w:val="009C1A28"/>
    <w:rsid w:val="009C533B"/>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104A0"/>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60956"/>
    <w:rsid w:val="00B6122F"/>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93D0B"/>
    <w:rsid w:val="00C96527"/>
    <w:rsid w:val="00C975CE"/>
    <w:rsid w:val="00CA271F"/>
    <w:rsid w:val="00CA4FFF"/>
    <w:rsid w:val="00CB068C"/>
    <w:rsid w:val="00CB073D"/>
    <w:rsid w:val="00CB15E4"/>
    <w:rsid w:val="00CB1654"/>
    <w:rsid w:val="00CB39B6"/>
    <w:rsid w:val="00CB6621"/>
    <w:rsid w:val="00CC096B"/>
    <w:rsid w:val="00CC4E6E"/>
    <w:rsid w:val="00CC5EA5"/>
    <w:rsid w:val="00CD043B"/>
    <w:rsid w:val="00CD12C8"/>
    <w:rsid w:val="00CD1ACB"/>
    <w:rsid w:val="00CD2544"/>
    <w:rsid w:val="00CE0BF5"/>
    <w:rsid w:val="00CE22C1"/>
    <w:rsid w:val="00CF0387"/>
    <w:rsid w:val="00CF290F"/>
    <w:rsid w:val="00CF2BAF"/>
    <w:rsid w:val="00CF6254"/>
    <w:rsid w:val="00CF7230"/>
    <w:rsid w:val="00CF79EF"/>
    <w:rsid w:val="00CF7B1E"/>
    <w:rsid w:val="00D04587"/>
    <w:rsid w:val="00D04C31"/>
    <w:rsid w:val="00D07A2C"/>
    <w:rsid w:val="00D107F2"/>
    <w:rsid w:val="00D110AA"/>
    <w:rsid w:val="00D14E97"/>
    <w:rsid w:val="00D14F78"/>
    <w:rsid w:val="00D15C6E"/>
    <w:rsid w:val="00D200BC"/>
    <w:rsid w:val="00D21BFE"/>
    <w:rsid w:val="00D22D5A"/>
    <w:rsid w:val="00D258FB"/>
    <w:rsid w:val="00D25F26"/>
    <w:rsid w:val="00D3088E"/>
    <w:rsid w:val="00D35D5B"/>
    <w:rsid w:val="00D416F0"/>
    <w:rsid w:val="00D4375B"/>
    <w:rsid w:val="00D43763"/>
    <w:rsid w:val="00D43E3E"/>
    <w:rsid w:val="00D45AB3"/>
    <w:rsid w:val="00D46A12"/>
    <w:rsid w:val="00D5486E"/>
    <w:rsid w:val="00D55C50"/>
    <w:rsid w:val="00D56343"/>
    <w:rsid w:val="00D5773A"/>
    <w:rsid w:val="00D57CAD"/>
    <w:rsid w:val="00D60DC3"/>
    <w:rsid w:val="00D62BED"/>
    <w:rsid w:val="00D70C74"/>
    <w:rsid w:val="00D71A63"/>
    <w:rsid w:val="00D71AFC"/>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774B"/>
    <w:rsid w:val="00DC0D2C"/>
    <w:rsid w:val="00DC2ACB"/>
    <w:rsid w:val="00DC3896"/>
    <w:rsid w:val="00DC3A1E"/>
    <w:rsid w:val="00DC3E5D"/>
    <w:rsid w:val="00DC7B37"/>
    <w:rsid w:val="00DD020A"/>
    <w:rsid w:val="00DD0F4D"/>
    <w:rsid w:val="00DD3089"/>
    <w:rsid w:val="00DD4782"/>
    <w:rsid w:val="00DD4B33"/>
    <w:rsid w:val="00DD5CEB"/>
    <w:rsid w:val="00DD714B"/>
    <w:rsid w:val="00DE07FB"/>
    <w:rsid w:val="00DE5438"/>
    <w:rsid w:val="00DE5761"/>
    <w:rsid w:val="00DE79C4"/>
    <w:rsid w:val="00DF0AC1"/>
    <w:rsid w:val="00DF3799"/>
    <w:rsid w:val="00DF381B"/>
    <w:rsid w:val="00E034A0"/>
    <w:rsid w:val="00E13ED0"/>
    <w:rsid w:val="00E235D1"/>
    <w:rsid w:val="00E2546A"/>
    <w:rsid w:val="00E30AFA"/>
    <w:rsid w:val="00E3268F"/>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F70"/>
    <w:rsid w:val="00EB0729"/>
    <w:rsid w:val="00EB42AF"/>
    <w:rsid w:val="00EB433B"/>
    <w:rsid w:val="00EB646D"/>
    <w:rsid w:val="00EB77A8"/>
    <w:rsid w:val="00EB7CD5"/>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05956"/>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4F56"/>
    <w:rsid w:val="00F35FE2"/>
    <w:rsid w:val="00F372A6"/>
    <w:rsid w:val="00F37366"/>
    <w:rsid w:val="00F40F7A"/>
    <w:rsid w:val="00F410EF"/>
    <w:rsid w:val="00F41C06"/>
    <w:rsid w:val="00F41F57"/>
    <w:rsid w:val="00F5070A"/>
    <w:rsid w:val="00F54E28"/>
    <w:rsid w:val="00F57560"/>
    <w:rsid w:val="00F6194D"/>
    <w:rsid w:val="00F630AE"/>
    <w:rsid w:val="00F66E74"/>
    <w:rsid w:val="00F711FB"/>
    <w:rsid w:val="00F7429B"/>
    <w:rsid w:val="00F77DF5"/>
    <w:rsid w:val="00F81552"/>
    <w:rsid w:val="00F827F0"/>
    <w:rsid w:val="00F82A34"/>
    <w:rsid w:val="00F83420"/>
    <w:rsid w:val="00F84839"/>
    <w:rsid w:val="00F90308"/>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6FF6"/>
    <w:rsid w:val="00FB7677"/>
    <w:rsid w:val="00FC2422"/>
    <w:rsid w:val="00FD0FB1"/>
    <w:rsid w:val="00FD112C"/>
    <w:rsid w:val="00FD24BB"/>
    <w:rsid w:val="00FD3446"/>
    <w:rsid w:val="00FD39B9"/>
    <w:rsid w:val="00FD54F8"/>
    <w:rsid w:val="00FD584C"/>
    <w:rsid w:val="00FD672E"/>
    <w:rsid w:val="00FD7D70"/>
    <w:rsid w:val="00FE5D38"/>
    <w:rsid w:val="00FE639B"/>
    <w:rsid w:val="00FE6CA2"/>
    <w:rsid w:val="00FE7218"/>
    <w:rsid w:val="00FF1A96"/>
    <w:rsid w:val="00FF5FDC"/>
    <w:rsid w:val="00FF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66" Type="http://schemas.openxmlformats.org/officeDocument/2006/relationships/image" Target="media/image49.png"/><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87" Type="http://schemas.openxmlformats.org/officeDocument/2006/relationships/hyperlink" Target="https://docs.mongodb.com/manual/indexes/" TargetMode="External"/><Relationship Id="rId102" Type="http://schemas.openxmlformats.org/officeDocument/2006/relationships/hyperlink" Target="https://docs.mongodb.com/manual/tutorial/specify-language-for-text-index/"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5" Type="http://schemas.openxmlformats.org/officeDocument/2006/relationships/webSettings" Target="webSettings.xm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46F602-FCA1-48C9-BE73-10D95FC23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32434</TotalTime>
  <Pages>81</Pages>
  <Words>16377</Words>
  <Characters>93351</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978</cp:revision>
  <cp:lastPrinted>2021-01-04T10:04:00Z</cp:lastPrinted>
  <dcterms:created xsi:type="dcterms:W3CDTF">2020-12-10T13:14:00Z</dcterms:created>
  <dcterms:modified xsi:type="dcterms:W3CDTF">2021-01-22T11:13:00Z</dcterms:modified>
</cp:coreProperties>
</file>